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3F" w:rsidRPr="002F6291" w:rsidRDefault="00AD633F" w:rsidP="006562CB">
      <w:pPr>
        <w:jc w:val="both"/>
      </w:pPr>
      <w:r w:rsidRPr="002F6291">
        <w:t xml:space="preserve">Ciudad, </w:t>
      </w:r>
      <w:r w:rsidR="00E86985">
        <w:t>Manizales, 0</w:t>
      </w:r>
      <w:r w:rsidR="007C0ABB">
        <w:t>7</w:t>
      </w:r>
      <w:r w:rsidR="00E86985">
        <w:t>-04-2018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AD633F" w:rsidRPr="002F6291" w:rsidRDefault="00AD633F" w:rsidP="006562CB">
      <w:pPr>
        <w:jc w:val="both"/>
      </w:pPr>
      <w:r w:rsidRPr="002F6291">
        <w:t>Señores</w:t>
      </w:r>
    </w:p>
    <w:p w:rsidR="00AD633F" w:rsidRPr="002F6291" w:rsidRDefault="007C0ABB" w:rsidP="006562CB">
      <w:pPr>
        <w:jc w:val="both"/>
      </w:pPr>
      <w:r>
        <w:t>REVISTA RETOS</w:t>
      </w:r>
    </w:p>
    <w:p w:rsidR="00AD633F" w:rsidRPr="002F6291" w:rsidRDefault="00AD633F" w:rsidP="006562CB">
      <w:pPr>
        <w:jc w:val="both"/>
      </w:pPr>
      <w:r w:rsidRPr="002F6291">
        <w:t>Universidad Francisco de Paula Santander</w:t>
      </w:r>
    </w:p>
    <w:p w:rsidR="00AD633F" w:rsidRPr="002F6291" w:rsidRDefault="00AD633F" w:rsidP="006562CB">
      <w:pPr>
        <w:jc w:val="both"/>
      </w:pPr>
      <w:r w:rsidRPr="002F6291">
        <w:t>Cúcuta, Colombia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AD633F" w:rsidRPr="002F6291" w:rsidRDefault="00AD633F" w:rsidP="006562CB">
      <w:pPr>
        <w:jc w:val="both"/>
      </w:pPr>
      <w:r w:rsidRPr="002F6291">
        <w:t>Cordial saludo.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AD633F" w:rsidRPr="002F6291" w:rsidRDefault="007C0ABB" w:rsidP="006562CB">
      <w:pPr>
        <w:jc w:val="both"/>
      </w:pPr>
      <w:r>
        <w:rPr>
          <w:lang w:val="en-US"/>
        </w:rPr>
        <w:t xml:space="preserve">Como </w:t>
      </w: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 xml:space="preserve"> principal </w:t>
      </w:r>
      <w:proofErr w:type="gramStart"/>
      <w:r w:rsidR="00AD633F" w:rsidRPr="007C0ABB">
        <w:rPr>
          <w:lang w:val="en-US"/>
        </w:rPr>
        <w:t>del</w:t>
      </w:r>
      <w:proofErr w:type="gramEnd"/>
      <w:r w:rsidR="00AD633F" w:rsidRPr="007C0ABB">
        <w:rPr>
          <w:lang w:val="en-US"/>
        </w:rPr>
        <w:t xml:space="preserve"> </w:t>
      </w:r>
      <w:proofErr w:type="spellStart"/>
      <w:r w:rsidR="00AD633F" w:rsidRPr="007C0ABB">
        <w:rPr>
          <w:lang w:val="en-US"/>
        </w:rPr>
        <w:t>artículo</w:t>
      </w:r>
      <w:proofErr w:type="spellEnd"/>
      <w:r w:rsidR="00AD633F" w:rsidRPr="007C0ABB">
        <w:rPr>
          <w:lang w:val="en-US"/>
        </w:rPr>
        <w:t xml:space="preserve"> </w:t>
      </w:r>
      <w:proofErr w:type="spellStart"/>
      <w:r w:rsidR="00AD633F" w:rsidRPr="007C0ABB">
        <w:rPr>
          <w:lang w:val="en-US"/>
        </w:rPr>
        <w:t>denominado</w:t>
      </w:r>
      <w:proofErr w:type="spellEnd"/>
      <w:r w:rsidR="00AD633F" w:rsidRPr="007C0ABB">
        <w:rPr>
          <w:lang w:val="en-US"/>
        </w:rPr>
        <w:t xml:space="preserve"> </w:t>
      </w:r>
      <w:r w:rsidRPr="00B8084F">
        <w:rPr>
          <w:b/>
          <w:sz w:val="24"/>
          <w:szCs w:val="24"/>
          <w:lang w:val="en"/>
        </w:rPr>
        <w:t xml:space="preserve">VALUES OF THE RESISTANCE OF THE UNIVERSITY FOOTBALL PLAYER IN SPECIAL CONDITIONS, OF THE CITY OF MANIZALES. </w:t>
      </w:r>
      <w:r w:rsidRPr="007C0ABB">
        <w:rPr>
          <w:b/>
          <w:sz w:val="24"/>
          <w:szCs w:val="24"/>
          <w:lang w:val="es-CO"/>
        </w:rPr>
        <w:t>(COLOMBIA</w:t>
      </w:r>
      <w:proofErr w:type="gramStart"/>
      <w:r>
        <w:rPr>
          <w:b/>
          <w:sz w:val="24"/>
          <w:szCs w:val="24"/>
          <w:lang w:val="es-CO"/>
        </w:rPr>
        <w:t xml:space="preserve">), </w:t>
      </w:r>
      <w:r w:rsidR="00E86985">
        <w:rPr>
          <w:rFonts w:ascii="Tahoma" w:hAnsi="Tahoma" w:cs="Tahoma"/>
          <w:b/>
          <w:bCs/>
          <w:color w:val="222222"/>
          <w:sz w:val="19"/>
          <w:szCs w:val="19"/>
        </w:rPr>
        <w:t xml:space="preserve"> </w:t>
      </w:r>
      <w:proofErr w:type="spellStart"/>
      <w:r>
        <w:t>manifesto</w:t>
      </w:r>
      <w:proofErr w:type="spellEnd"/>
      <w:proofErr w:type="gramEnd"/>
      <w:r w:rsidR="00AD633F" w:rsidRPr="002F6291">
        <w:t xml:space="preserve"> que tenemos conocimiento que la Revista </w:t>
      </w:r>
      <w:r w:rsidR="00A8799B">
        <w:t>RETOS</w:t>
      </w:r>
      <w:r w:rsidR="00AD633F" w:rsidRPr="002F6291">
        <w:t xml:space="preserve"> tiene en cuenta la Ley 1581 de octubre 17 de 2001 y aplica la Ley de Hábeas Data o de Protección de Datos</w:t>
      </w:r>
      <w:r w:rsidR="005A0F3D">
        <w:t xml:space="preserve">, </w:t>
      </w:r>
      <w:r w:rsidR="00AD633F" w:rsidRPr="002F6291">
        <w:t xml:space="preserve">según lo establecido en el Decreto 1377 de 2013; autorizando de manera  libre, informada y expresamente a la Revista </w:t>
      </w:r>
      <w:r w:rsidR="00A8799B">
        <w:t>RETOS</w:t>
      </w:r>
      <w:r w:rsidR="00AD633F" w:rsidRPr="002F6291">
        <w:t xml:space="preserve"> publicar el uso de  datos personales,  entendiendo que son accesibles a cualquier persona conectada a internet.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AD633F" w:rsidRPr="002F6291" w:rsidRDefault="00AD633F" w:rsidP="006562CB">
      <w:pPr>
        <w:jc w:val="both"/>
      </w:pPr>
      <w:r w:rsidRPr="002F6291">
        <w:t>Confirmamos que el artículo enviado es ORIGINAL, INÉDITO y NO HA SIDO SOMETIDO NI ENVIADO A EVALUACIÓN EN OTRA REVISTA.</w:t>
      </w:r>
    </w:p>
    <w:p w:rsidR="002F6291" w:rsidRPr="002F6291" w:rsidRDefault="002F6291" w:rsidP="002F6291">
      <w:pPr>
        <w:jc w:val="both"/>
      </w:pPr>
    </w:p>
    <w:p w:rsidR="002F6291" w:rsidRPr="002F6291" w:rsidRDefault="00A8799B" w:rsidP="002F6291">
      <w:pPr>
        <w:jc w:val="both"/>
      </w:pPr>
      <w:r>
        <w:t xml:space="preserve">Reconocemos </w:t>
      </w:r>
      <w:proofErr w:type="gramStart"/>
      <w:r>
        <w:t>que</w:t>
      </w:r>
      <w:proofErr w:type="gramEnd"/>
      <w:r w:rsidR="002F6291" w:rsidRPr="002F6291">
        <w:t xml:space="preserve"> una vez iniciado el proceso de revisión por el Comité Editorial,</w:t>
      </w:r>
      <w:bookmarkStart w:id="0" w:name="_GoBack"/>
      <w:bookmarkEnd w:id="0"/>
      <w:r w:rsidR="002F6291" w:rsidRPr="002F6291">
        <w:t xml:space="preserve"> el artículo deberá cumplir con todas las fases del proceso editorial, es decir, no podrá ser retirado. 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AD633F" w:rsidRPr="002F6291" w:rsidRDefault="00AD633F" w:rsidP="006562CB">
      <w:pPr>
        <w:jc w:val="both"/>
      </w:pPr>
      <w:r w:rsidRPr="002F6291">
        <w:t xml:space="preserve">De ser publicado el artículo, cedemos gratuitamente todos los derechos patrimoniales de autor al editor de la Revista </w:t>
      </w:r>
      <w:r w:rsidR="009445B4">
        <w:t>RETOS</w:t>
      </w:r>
      <w:r w:rsidRPr="002F6291">
        <w:t>, autorizamos la copia, reproducción, distribución, publicación y comercialización del mismo ya sea en medio impreso, electrónico, en internet, medios de comunicación u otras formas y medios conocidos o por conocerse.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EF3D97" w:rsidRPr="002F6291" w:rsidRDefault="00AD633F" w:rsidP="006562CB">
      <w:pPr>
        <w:jc w:val="both"/>
      </w:pPr>
      <w:r w:rsidRPr="002F6291">
        <w:t xml:space="preserve">Autorizamos a la Revista </w:t>
      </w:r>
      <w:r w:rsidR="007C0ABB">
        <w:t>RETOS</w:t>
      </w:r>
      <w:r w:rsidRPr="002F6291">
        <w:t xml:space="preserve"> a realizar ajustes en el contenido y estilo del artículo, por parte de los revisores de estilo, y </w:t>
      </w:r>
      <w:r w:rsidR="007C0ABB">
        <w:t>demás.</w:t>
      </w:r>
    </w:p>
    <w:p w:rsidR="00EF3D97" w:rsidRPr="002F6291" w:rsidRDefault="00EF3D97" w:rsidP="006562CB">
      <w:pPr>
        <w:jc w:val="both"/>
      </w:pPr>
      <w:r w:rsidRPr="002F6291">
        <w:t xml:space="preserve">Nos comprometemos a </w:t>
      </w:r>
      <w:r w:rsidR="004D0DDD">
        <w:t>cumplir los plazos establecidos por la revista para la elaboración de correcciones de los escritos</w:t>
      </w:r>
      <w:r w:rsidRPr="002F6291">
        <w:t>.</w:t>
      </w:r>
    </w:p>
    <w:p w:rsidR="00AD633F" w:rsidRPr="002F6291" w:rsidRDefault="00AD633F" w:rsidP="006562CB">
      <w:pPr>
        <w:jc w:val="both"/>
      </w:pPr>
      <w:r w:rsidRPr="002F6291">
        <w:t> </w:t>
      </w:r>
    </w:p>
    <w:p w:rsidR="00AD633F" w:rsidRPr="002F6291" w:rsidRDefault="00AD633F" w:rsidP="006562CB">
      <w:pPr>
        <w:jc w:val="both"/>
      </w:pPr>
      <w:r w:rsidRPr="002F6291">
        <w:t xml:space="preserve">Conociendo la normatividad Sobre los Derechos de Autor, específicamente </w:t>
      </w:r>
      <w:r w:rsidR="007C0ABB">
        <w:t xml:space="preserve">de </w:t>
      </w:r>
      <w:r w:rsidRPr="002F6291">
        <w:t>normas de propiedad intelectual existentes expresamos nuestra responsabilidad por cualquier acción de reivindicación, plagio u otra clase de reclamación que al respecto pudiera sobrevenir.</w:t>
      </w:r>
    </w:p>
    <w:p w:rsidR="00AD633F" w:rsidRPr="002F6291" w:rsidRDefault="00AD633F" w:rsidP="007614FC">
      <w:pPr>
        <w:jc w:val="both"/>
      </w:pPr>
      <w:r w:rsidRPr="002F6291">
        <w:t> </w:t>
      </w:r>
    </w:p>
    <w:p w:rsidR="00AD633F" w:rsidRPr="002F6291" w:rsidRDefault="00AD633F" w:rsidP="00AD633F">
      <w:r w:rsidRPr="002F6291">
        <w:t>Atentamente,</w:t>
      </w:r>
      <w:r w:rsidR="00D373FB" w:rsidRPr="00D373FB">
        <w:rPr>
          <w:noProof/>
          <w:lang w:eastAsia="es-CO"/>
        </w:rPr>
        <w:t xml:space="preserve"> </w:t>
      </w:r>
    </w:p>
    <w:p w:rsidR="00AD633F" w:rsidRPr="002F6291" w:rsidRDefault="00AD633F" w:rsidP="00AD633F">
      <w:r w:rsidRPr="002F6291"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41"/>
      </w:tblGrid>
      <w:tr w:rsidR="00D373FB" w:rsidRPr="00D373FB" w:rsidTr="00D373FB">
        <w:trPr>
          <w:trHeight w:val="252"/>
        </w:trPr>
        <w:tc>
          <w:tcPr>
            <w:tcW w:w="7941" w:type="dxa"/>
          </w:tcPr>
          <w:p w:rsidR="00D373FB" w:rsidRPr="00D373FB" w:rsidRDefault="00D373FB" w:rsidP="00680436"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201F66DC" wp14:editId="6FB9BBB8">
                  <wp:extent cx="1971675" cy="4286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42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3FB" w:rsidRPr="00D373FB" w:rsidTr="00D373FB">
        <w:trPr>
          <w:trHeight w:val="252"/>
        </w:trPr>
        <w:tc>
          <w:tcPr>
            <w:tcW w:w="7941" w:type="dxa"/>
          </w:tcPr>
          <w:p w:rsidR="00D373FB" w:rsidRDefault="00D373FB" w:rsidP="00680436">
            <w:pPr>
              <w:rPr>
                <w:b/>
                <w:noProof/>
                <w:lang w:eastAsia="es-CO"/>
              </w:rPr>
            </w:pPr>
            <w:r>
              <w:rPr>
                <w:b/>
                <w:noProof/>
                <w:lang w:eastAsia="es-CO"/>
              </w:rPr>
              <w:t>Nombres y apellidos: JOSE ARMANDO VIDARTE CLAROS</w:t>
            </w:r>
          </w:p>
        </w:tc>
      </w:tr>
      <w:tr w:rsidR="00D373FB" w:rsidRPr="00D373FB" w:rsidTr="00D373FB">
        <w:trPr>
          <w:trHeight w:val="252"/>
        </w:trPr>
        <w:tc>
          <w:tcPr>
            <w:tcW w:w="7941" w:type="dxa"/>
          </w:tcPr>
          <w:p w:rsidR="00D373FB" w:rsidRDefault="00D373FB" w:rsidP="00680436">
            <w:pPr>
              <w:rPr>
                <w:b/>
                <w:noProof/>
                <w:lang w:eastAsia="es-CO"/>
              </w:rPr>
            </w:pPr>
            <w:r>
              <w:rPr>
                <w:b/>
                <w:noProof/>
                <w:lang w:eastAsia="es-CO"/>
              </w:rPr>
              <w:t>C.C No. 12191535</w:t>
            </w:r>
          </w:p>
        </w:tc>
      </w:tr>
    </w:tbl>
    <w:p w:rsidR="007E467E" w:rsidRPr="002F6291" w:rsidRDefault="007E467E" w:rsidP="00AD633F"/>
    <w:p w:rsidR="007E467E" w:rsidRPr="002F6291" w:rsidRDefault="007E467E" w:rsidP="00AD633F"/>
    <w:p w:rsidR="00AD633F" w:rsidRPr="002F6291" w:rsidRDefault="00AD633F" w:rsidP="00AD633F"/>
    <w:p w:rsidR="007774EA" w:rsidRPr="002F6291" w:rsidRDefault="00AD633F">
      <w:r w:rsidRPr="002F6291">
        <w:t> </w:t>
      </w:r>
    </w:p>
    <w:sectPr w:rsidR="007774EA" w:rsidRPr="002F6291" w:rsidSect="00761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D3" w:rsidRDefault="005374D3" w:rsidP="006B64DC">
      <w:r>
        <w:separator/>
      </w:r>
    </w:p>
  </w:endnote>
  <w:endnote w:type="continuationSeparator" w:id="0">
    <w:p w:rsidR="005374D3" w:rsidRDefault="005374D3" w:rsidP="006B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FC" w:rsidRDefault="007614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FC" w:rsidRDefault="007614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FC" w:rsidRDefault="007614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D3" w:rsidRDefault="005374D3" w:rsidP="006B64DC">
      <w:r>
        <w:separator/>
      </w:r>
    </w:p>
  </w:footnote>
  <w:footnote w:type="continuationSeparator" w:id="0">
    <w:p w:rsidR="005374D3" w:rsidRDefault="005374D3" w:rsidP="006B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FC" w:rsidRDefault="007614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FC" w:rsidRDefault="007614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FC" w:rsidRDefault="00761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3F"/>
    <w:rsid w:val="000407AA"/>
    <w:rsid w:val="000B6B02"/>
    <w:rsid w:val="002331E2"/>
    <w:rsid w:val="002E11F1"/>
    <w:rsid w:val="002F6291"/>
    <w:rsid w:val="00311FBB"/>
    <w:rsid w:val="004C03D0"/>
    <w:rsid w:val="004C65AA"/>
    <w:rsid w:val="004D0DDD"/>
    <w:rsid w:val="005374D3"/>
    <w:rsid w:val="00575CD6"/>
    <w:rsid w:val="005A0F3D"/>
    <w:rsid w:val="006562CB"/>
    <w:rsid w:val="006B64DC"/>
    <w:rsid w:val="007614FC"/>
    <w:rsid w:val="007774EA"/>
    <w:rsid w:val="007C0ABB"/>
    <w:rsid w:val="007C7234"/>
    <w:rsid w:val="007E467E"/>
    <w:rsid w:val="009060F7"/>
    <w:rsid w:val="009445B4"/>
    <w:rsid w:val="00A12C79"/>
    <w:rsid w:val="00A8799B"/>
    <w:rsid w:val="00AD633F"/>
    <w:rsid w:val="00C7127F"/>
    <w:rsid w:val="00D341CD"/>
    <w:rsid w:val="00D373FB"/>
    <w:rsid w:val="00D6072F"/>
    <w:rsid w:val="00E86985"/>
    <w:rsid w:val="00EF3D97"/>
    <w:rsid w:val="00F5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E9B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B64D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64D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6B64D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614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4F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614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4FC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59"/>
    <w:rsid w:val="00D3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DAEF-5593-451D-A281-92228F46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2018-07-04T23:57:00Z</dcterms:created>
  <dcterms:modified xsi:type="dcterms:W3CDTF">2018-07-05T19:36:00Z</dcterms:modified>
</cp:coreProperties>
</file>